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F2" w:rsidRDefault="006B31F2" w:rsidP="006B31F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    </w:t>
      </w:r>
    </w:p>
    <w:p w:rsidR="006B31F2" w:rsidRDefault="006B31F2" w:rsidP="006B31F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Развлечение для детей старшего возраста</w:t>
      </w:r>
    </w:p>
    <w:p w:rsidR="006B31F2" w:rsidRDefault="006B31F2" w:rsidP="006B31F2">
      <w:pPr>
        <w:spacing w:line="360" w:lineRule="auto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                               «Гуляние на великий день»</w:t>
      </w:r>
    </w:p>
    <w:p w:rsidR="006B31F2" w:rsidRDefault="006B31F2" w:rsidP="006B31F2">
      <w:pPr>
        <w:spacing w:line="360" w:lineRule="auto"/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Цель</w:t>
      </w:r>
      <w:r>
        <w:rPr>
          <w:color w:val="000000"/>
          <w:sz w:val="28"/>
          <w:szCs w:val="28"/>
        </w:rPr>
        <w:t>: знакомство с народным календарём.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Задачи</w:t>
      </w:r>
      <w:r>
        <w:rPr>
          <w:color w:val="000000"/>
          <w:sz w:val="28"/>
          <w:szCs w:val="28"/>
        </w:rPr>
        <w:t>: Учить детей творческому самовыражению и свободному общению со сверстниками.</w:t>
      </w:r>
      <w:r>
        <w:rPr>
          <w:color w:val="000000"/>
          <w:sz w:val="28"/>
          <w:szCs w:val="28"/>
        </w:rPr>
        <w:br/>
        <w:t>Расширить кругозор детей о народном русском празднике - Пасха.</w:t>
      </w:r>
      <w:r>
        <w:rPr>
          <w:color w:val="000000"/>
          <w:sz w:val="28"/>
          <w:szCs w:val="28"/>
        </w:rPr>
        <w:br/>
        <w:t>Вызвать интерес к русским традициям, красоте, поэтике.</w:t>
      </w:r>
      <w:r>
        <w:rPr>
          <w:color w:val="000000"/>
          <w:sz w:val="28"/>
          <w:szCs w:val="28"/>
        </w:rPr>
        <w:br/>
        <w:t>Прививать любовь и бережное отношение к истокам русской народной культуры.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1)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с родителями</w:t>
      </w:r>
      <w:r>
        <w:rPr>
          <w:color w:val="000000"/>
          <w:sz w:val="28"/>
          <w:szCs w:val="28"/>
        </w:rPr>
        <w:t>: мастер-класс «Сделаем сами - своими руками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>роспись пасхального яйца, изготовление поделок, открыток).</w:t>
      </w:r>
      <w:r>
        <w:rPr>
          <w:color w:val="000000"/>
          <w:sz w:val="28"/>
          <w:szCs w:val="28"/>
        </w:rPr>
        <w:br/>
        <w:t>2)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с детьми</w:t>
      </w:r>
      <w:r>
        <w:rPr>
          <w:color w:val="000000"/>
          <w:sz w:val="28"/>
          <w:szCs w:val="28"/>
        </w:rPr>
        <w:t xml:space="preserve">: рассматривание иллюстраций; изготовление открыток, подставок для яиц; разучивание </w:t>
      </w:r>
      <w:proofErr w:type="spellStart"/>
      <w:r>
        <w:rPr>
          <w:color w:val="000000"/>
          <w:sz w:val="28"/>
          <w:szCs w:val="28"/>
        </w:rPr>
        <w:t>закличек</w:t>
      </w:r>
      <w:proofErr w:type="spellEnd"/>
      <w:r>
        <w:rPr>
          <w:color w:val="000000"/>
          <w:sz w:val="28"/>
          <w:szCs w:val="28"/>
        </w:rPr>
        <w:t xml:space="preserve"> о весне.</w:t>
      </w:r>
    </w:p>
    <w:p w:rsidR="006B31F2" w:rsidRDefault="006B31F2" w:rsidP="006B31F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3)Выставка пасхального творчества (родители и дети).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>
        <w:rPr>
          <w:b/>
          <w:bCs/>
          <w:color w:val="000000"/>
          <w:sz w:val="28"/>
          <w:szCs w:val="28"/>
        </w:rPr>
        <w:t>Ход досуга:</w:t>
      </w: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Воскресение Христа!</w:t>
      </w:r>
      <w:r>
        <w:rPr>
          <w:color w:val="000000"/>
          <w:sz w:val="28"/>
          <w:szCs w:val="28"/>
        </w:rPr>
        <w:br/>
        <w:t>Все полны любви и ласки</w:t>
      </w:r>
      <w:r>
        <w:rPr>
          <w:color w:val="000000"/>
          <w:sz w:val="28"/>
          <w:szCs w:val="28"/>
        </w:rPr>
        <w:br/>
        <w:t>Мы пришли сейчас сюда,</w:t>
      </w:r>
      <w:r>
        <w:rPr>
          <w:color w:val="000000"/>
          <w:sz w:val="28"/>
          <w:szCs w:val="28"/>
        </w:rPr>
        <w:br/>
        <w:t>чтоб отметить праздник Пасхи.</w:t>
      </w:r>
      <w:r>
        <w:rPr>
          <w:color w:val="000000"/>
          <w:sz w:val="28"/>
          <w:szCs w:val="28"/>
        </w:rPr>
        <w:br/>
        <w:t>Солнышко сильнее греет,</w:t>
      </w:r>
      <w:r>
        <w:rPr>
          <w:color w:val="000000"/>
          <w:sz w:val="28"/>
          <w:szCs w:val="28"/>
        </w:rPr>
        <w:br/>
        <w:t>Птичьи песенки слышны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листочки зеленеют:</w:t>
      </w:r>
      <w:r>
        <w:rPr>
          <w:color w:val="000000"/>
          <w:sz w:val="28"/>
          <w:szCs w:val="28"/>
        </w:rPr>
        <w:br/>
        <w:t xml:space="preserve">Праздник </w:t>
      </w:r>
      <w:proofErr w:type="spellStart"/>
      <w:proofErr w:type="gramStart"/>
      <w:r>
        <w:rPr>
          <w:color w:val="000000"/>
          <w:sz w:val="28"/>
          <w:szCs w:val="28"/>
        </w:rPr>
        <w:t>Пасхи-день</w:t>
      </w:r>
      <w:proofErr w:type="spellEnd"/>
      <w:proofErr w:type="gramEnd"/>
      <w:r>
        <w:rPr>
          <w:color w:val="000000"/>
          <w:sz w:val="28"/>
          <w:szCs w:val="28"/>
        </w:rPr>
        <w:t xml:space="preserve"> весны!</w:t>
      </w:r>
      <w:r>
        <w:rPr>
          <w:color w:val="000000"/>
          <w:sz w:val="28"/>
          <w:szCs w:val="28"/>
        </w:rPr>
        <w:br/>
        <w:t xml:space="preserve">- Дети, сегодня мы отмечаем праздник Пасхи. А кто знает, что это за праздник? (празднуется Воскресение Иисуса Христа). Пасха-это окончание Великого Поста, радость встречи с родными и друзьями за праздничным столом. Этот праздничный день вызывает ощущение пробуждения природы. К этому дню христиане готовятся весь год. На Пасху наряжаются в </w:t>
      </w:r>
      <w:r>
        <w:rPr>
          <w:color w:val="000000"/>
          <w:sz w:val="28"/>
          <w:szCs w:val="28"/>
        </w:rPr>
        <w:lastRenderedPageBreak/>
        <w:t>праздничную одежду, готовят праздничный обед. Весь день звонят в колокола. Кто Пасху проводит в радостном настроении, тот будет счастлив весь год. Русские люди связывают Пасху с рассветом добрых чувств, с единением окружающих, с надеждой на счастье.</w:t>
      </w:r>
      <w:r>
        <w:rPr>
          <w:color w:val="000000"/>
          <w:sz w:val="28"/>
          <w:szCs w:val="28"/>
        </w:rPr>
        <w:br/>
        <w:t xml:space="preserve">Когда-то </w:t>
      </w:r>
      <w:proofErr w:type="gramStart"/>
      <w:r>
        <w:rPr>
          <w:color w:val="000000"/>
          <w:sz w:val="28"/>
          <w:szCs w:val="28"/>
        </w:rPr>
        <w:t>очень давно</w:t>
      </w:r>
      <w:proofErr w:type="gramEnd"/>
      <w:r>
        <w:rPr>
          <w:color w:val="000000"/>
          <w:sz w:val="28"/>
          <w:szCs w:val="28"/>
        </w:rPr>
        <w:t xml:space="preserve"> злые люди предали Христа, убили его. Но он победил смерть, воскрес. Поэтому Пасху ещё называют Воскресением Христовым.</w:t>
      </w:r>
      <w:r>
        <w:rPr>
          <w:color w:val="000000"/>
          <w:sz w:val="28"/>
          <w:szCs w:val="28"/>
        </w:rPr>
        <w:br/>
        <w:t>Пасха празднуется дольше всех праздников - целую неделю (седмицу). Когда Христос воскрес, солнце стояло всю неделю. На Пасху солнце играет. Дети в первый день Пасхи поют гимны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заклички</w:t>
      </w:r>
      <w:proofErr w:type="spellEnd"/>
      <w:r>
        <w:rPr>
          <w:color w:val="000000"/>
          <w:sz w:val="28"/>
          <w:szCs w:val="28"/>
        </w:rPr>
        <w:t xml:space="preserve"> солнцу, весне.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Дети все вместе читают</w:t>
      </w:r>
      <w:r>
        <w:rPr>
          <w:rStyle w:val="apple-converted-space"/>
          <w:b/>
          <w:color w:val="000000"/>
          <w:sz w:val="28"/>
          <w:szCs w:val="28"/>
        </w:rPr>
        <w:t> </w:t>
      </w:r>
      <w:proofErr w:type="spellStart"/>
      <w:r>
        <w:rPr>
          <w:rStyle w:val="a3"/>
          <w:color w:val="000000"/>
          <w:sz w:val="28"/>
          <w:szCs w:val="28"/>
          <w:bdr w:val="none" w:sz="0" w:space="0" w:color="auto" w:frame="1"/>
        </w:rPr>
        <w:t>закличку</w:t>
      </w:r>
      <w:proofErr w:type="spellEnd"/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 весне: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Весна, весна красная, приди, весна, с радостью,</w:t>
      </w:r>
      <w:r>
        <w:rPr>
          <w:i/>
          <w:color w:val="000000"/>
          <w:sz w:val="28"/>
          <w:szCs w:val="28"/>
        </w:rPr>
        <w:br/>
        <w:t>С радостью великою, с милостью богатою,</w:t>
      </w:r>
      <w:r>
        <w:rPr>
          <w:i/>
          <w:color w:val="000000"/>
          <w:sz w:val="28"/>
          <w:szCs w:val="28"/>
        </w:rPr>
        <w:br/>
        <w:t>Со льном высоким, с корнем глубоким,</w:t>
      </w:r>
      <w:r>
        <w:rPr>
          <w:i/>
          <w:color w:val="000000"/>
          <w:sz w:val="28"/>
          <w:szCs w:val="28"/>
        </w:rPr>
        <w:br/>
        <w:t>С корнем глубоким, с хлебом обильным!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На Пасху существует обычай - обходить крестьянские дворы с пением поздравительных песен, похожими на колядки. Дети желали хозяевам обильного приплода скота, богатого урожая. За это получали подарки. Тех, кто в этом участвовал, называли </w:t>
      </w:r>
      <w:proofErr w:type="spellStart"/>
      <w:r>
        <w:rPr>
          <w:color w:val="000000"/>
          <w:sz w:val="28"/>
          <w:szCs w:val="28"/>
        </w:rPr>
        <w:t>волочебниками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Волочебникам</w:t>
      </w:r>
      <w:proofErr w:type="spellEnd"/>
      <w:r>
        <w:rPr>
          <w:color w:val="000000"/>
          <w:sz w:val="28"/>
          <w:szCs w:val="28"/>
        </w:rPr>
        <w:t xml:space="preserve"> было принято преподносить </w:t>
      </w:r>
      <w:proofErr w:type="spellStart"/>
      <w:r>
        <w:rPr>
          <w:color w:val="000000"/>
          <w:sz w:val="28"/>
          <w:szCs w:val="28"/>
        </w:rPr>
        <w:t>крашенки</w:t>
      </w:r>
      <w:proofErr w:type="spellEnd"/>
      <w:r>
        <w:rPr>
          <w:color w:val="000000"/>
          <w:sz w:val="28"/>
          <w:szCs w:val="28"/>
        </w:rPr>
        <w:t>, сало, пироги, молоко и даже деньги.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1-ый </w:t>
      </w:r>
      <w:proofErr w:type="spellStart"/>
      <w:r>
        <w:rPr>
          <w:rStyle w:val="a3"/>
          <w:color w:val="000000"/>
          <w:sz w:val="28"/>
          <w:szCs w:val="28"/>
          <w:bdr w:val="none" w:sz="0" w:space="0" w:color="auto" w:frame="1"/>
        </w:rPr>
        <w:t>волочебник</w:t>
      </w:r>
      <w:proofErr w:type="spellEnd"/>
      <w:r>
        <w:rPr>
          <w:color w:val="000000"/>
          <w:sz w:val="28"/>
          <w:szCs w:val="28"/>
        </w:rPr>
        <w:t>: Не шум шумит, не гром греми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Волочебники</w:t>
      </w:r>
      <w:proofErr w:type="spellEnd"/>
      <w:r>
        <w:rPr>
          <w:color w:val="000000"/>
          <w:sz w:val="28"/>
          <w:szCs w:val="28"/>
        </w:rPr>
        <w:t xml:space="preserve"> идут, ко Иванову двору бредут.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2-ой </w:t>
      </w:r>
      <w:proofErr w:type="spellStart"/>
      <w:r>
        <w:rPr>
          <w:rStyle w:val="a3"/>
          <w:color w:val="000000"/>
          <w:sz w:val="28"/>
          <w:szCs w:val="28"/>
          <w:bdr w:val="none" w:sz="0" w:space="0" w:color="auto" w:frame="1"/>
        </w:rPr>
        <w:t>волочебник</w:t>
      </w:r>
      <w:proofErr w:type="spellEnd"/>
      <w:r>
        <w:rPr>
          <w:color w:val="000000"/>
          <w:sz w:val="28"/>
          <w:szCs w:val="28"/>
        </w:rPr>
        <w:t>: Зажги, Иван, огонь, выходи-ка ты во двор,</w:t>
      </w:r>
      <w:r>
        <w:rPr>
          <w:color w:val="000000"/>
          <w:sz w:val="28"/>
          <w:szCs w:val="28"/>
        </w:rPr>
        <w:br/>
        <w:t xml:space="preserve">На </w:t>
      </w:r>
      <w:proofErr w:type="gramStart"/>
      <w:r>
        <w:rPr>
          <w:color w:val="000000"/>
          <w:sz w:val="28"/>
          <w:szCs w:val="28"/>
        </w:rPr>
        <w:t>твоём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дворочке</w:t>
      </w:r>
      <w:proofErr w:type="spellEnd"/>
      <w:r>
        <w:rPr>
          <w:color w:val="000000"/>
          <w:sz w:val="28"/>
          <w:szCs w:val="28"/>
        </w:rPr>
        <w:t xml:space="preserve"> три радости в </w:t>
      </w:r>
      <w:proofErr w:type="spellStart"/>
      <w:r>
        <w:rPr>
          <w:color w:val="000000"/>
          <w:sz w:val="28"/>
          <w:szCs w:val="28"/>
        </w:rPr>
        <w:t>хлевочке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3-ий </w:t>
      </w:r>
      <w:proofErr w:type="spellStart"/>
      <w:r>
        <w:rPr>
          <w:rStyle w:val="a3"/>
          <w:color w:val="000000"/>
          <w:sz w:val="28"/>
          <w:szCs w:val="28"/>
          <w:bdr w:val="none" w:sz="0" w:space="0" w:color="auto" w:frame="1"/>
        </w:rPr>
        <w:t>волочебник</w:t>
      </w:r>
      <w:proofErr w:type="spellEnd"/>
      <w:r>
        <w:rPr>
          <w:color w:val="000000"/>
          <w:sz w:val="28"/>
          <w:szCs w:val="28"/>
        </w:rPr>
        <w:t>: Первая радость-коровка телилась!</w:t>
      </w:r>
      <w:r>
        <w:rPr>
          <w:color w:val="000000"/>
          <w:sz w:val="28"/>
          <w:szCs w:val="28"/>
        </w:rPr>
        <w:br/>
        <w:t>Другая радость-овечка ягнилась!</w:t>
      </w:r>
      <w:r>
        <w:rPr>
          <w:color w:val="000000"/>
          <w:sz w:val="28"/>
          <w:szCs w:val="28"/>
        </w:rPr>
        <w:br/>
        <w:t>Третья радость-кобылка жеребилась!</w:t>
      </w:r>
      <w:r>
        <w:rPr>
          <w:color w:val="000000"/>
          <w:sz w:val="28"/>
          <w:szCs w:val="28"/>
        </w:rPr>
        <w:br/>
      </w: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-Пасха-это не только праздник взрослых, но и весёлый детский праздник. Для детей устраивались гуляния, ярмарки.</w:t>
      </w:r>
      <w:r>
        <w:rPr>
          <w:color w:val="000000"/>
          <w:sz w:val="28"/>
          <w:szCs w:val="28"/>
        </w:rPr>
        <w:br/>
      </w:r>
    </w:p>
    <w:p w:rsidR="006B31F2" w:rsidRDefault="006B31F2" w:rsidP="006B31F2">
      <w:pPr>
        <w:spacing w:line="360" w:lineRule="auto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>-Скажите, дети, какое самое главное угощение на Пасху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куличи и расписные яйца).Посмотрите, сколько сегодня у нас расписных яиц. Это вы вместе с мамами, бабушками постарались. Какая красота получилась! Вместе любое дело спорится! Хорошо вы, дети, вместе работаете, а играть дружно умеете? Предлагаю вам устроить состязание с яйцами.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Игра «Чьё яйцо будет дольше крутиться?»</w:t>
      </w:r>
      <w:r>
        <w:rPr>
          <w:color w:val="000000"/>
          <w:sz w:val="28"/>
          <w:szCs w:val="28"/>
        </w:rPr>
        <w:br/>
        <w:t xml:space="preserve">По команде дети одновременно раскручивают свои </w:t>
      </w:r>
      <w:proofErr w:type="spellStart"/>
      <w:r>
        <w:rPr>
          <w:color w:val="000000"/>
          <w:sz w:val="28"/>
          <w:szCs w:val="28"/>
        </w:rPr>
        <w:t>крашенки</w:t>
      </w:r>
      <w:proofErr w:type="spellEnd"/>
      <w:r>
        <w:rPr>
          <w:color w:val="000000"/>
          <w:sz w:val="28"/>
          <w:szCs w:val="28"/>
        </w:rPr>
        <w:t>. Чьё яйцо дольше покрутится, тот и победитель.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Игра «Чьё яйцо дальше укатится?»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Крашенки</w:t>
      </w:r>
      <w:proofErr w:type="spellEnd"/>
      <w:r>
        <w:rPr>
          <w:color w:val="000000"/>
          <w:sz w:val="28"/>
          <w:szCs w:val="28"/>
        </w:rPr>
        <w:t xml:space="preserve"> катают с горки. Чьё яйцо дальше укатится, тот и победитель.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Эстафета «Кто быстрее прокатит яйцо между конусов деревянными ложками».</w:t>
      </w:r>
    </w:p>
    <w:p w:rsidR="006B31F2" w:rsidRDefault="006B31F2" w:rsidP="006B31F2">
      <w:pPr>
        <w:spacing w:line="360" w:lineRule="auto"/>
      </w:pPr>
      <w:r>
        <w:rPr>
          <w:b/>
          <w:color w:val="000000"/>
          <w:sz w:val="28"/>
          <w:szCs w:val="28"/>
        </w:rPr>
        <w:t xml:space="preserve"> Игра «Пронеси яйцо в ложке»</w:t>
      </w:r>
      <w:proofErr w:type="gramStart"/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Вот ещё один обычай, над которым надо задуматься. В дни Светлой седмицы надо заниматься благотворительностью. На Пасху даже русские государи посещали больницы, тюрьмы, приветствовали: «Христос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оскрес!». Наделяли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там одеждой, деньгами, пищей. Давайте мы по старинному обычаю подарим друг другу подарки-открытки и хорошее настроение!</w:t>
      </w:r>
      <w:r>
        <w:rPr>
          <w:color w:val="000000"/>
          <w:sz w:val="28"/>
          <w:szCs w:val="28"/>
        </w:rPr>
        <w:br/>
      </w: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6B31F2" w:rsidRDefault="006B31F2" w:rsidP="006B31F2">
      <w:pPr>
        <w:spacing w:line="360" w:lineRule="auto"/>
        <w:rPr>
          <w:color w:val="000000"/>
          <w:sz w:val="28"/>
          <w:szCs w:val="28"/>
        </w:rPr>
      </w:pPr>
    </w:p>
    <w:p w:rsidR="00FB0282" w:rsidRDefault="00FB0282"/>
    <w:sectPr w:rsidR="00FB0282" w:rsidSect="00FB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6B31F2"/>
    <w:rsid w:val="006B31F2"/>
    <w:rsid w:val="00FB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1F2"/>
  </w:style>
  <w:style w:type="character" w:styleId="a3">
    <w:name w:val="Strong"/>
    <w:basedOn w:val="a0"/>
    <w:qFormat/>
    <w:rsid w:val="006B3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2017-04-19T03:11:00Z</dcterms:created>
  <dcterms:modified xsi:type="dcterms:W3CDTF">2017-04-19T03:13:00Z</dcterms:modified>
</cp:coreProperties>
</file>